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70E8" w:rsidRPr="00ED5BCB" w:rsidRDefault="009170E8" w:rsidP="009170E8">
      <w:pPr>
        <w:spacing w:after="0" w:line="360" w:lineRule="auto"/>
        <w:rPr>
          <w:rFonts w:ascii="Sylfaen" w:hAnsi="Sylfaen" w:cs="Sylfaen"/>
          <w:sz w:val="24"/>
          <w:szCs w:val="24"/>
          <w:lang w:val="ka-GE"/>
        </w:rPr>
      </w:pPr>
    </w:p>
    <w:p w:rsidR="009170E8" w:rsidRPr="00ED5BCB" w:rsidRDefault="009170E8" w:rsidP="009170E8">
      <w:pPr>
        <w:spacing w:after="0" w:line="360" w:lineRule="auto"/>
        <w:jc w:val="center"/>
        <w:rPr>
          <w:rFonts w:ascii="Sylfaen" w:hAnsi="Sylfaen" w:cs="Sylfaen"/>
          <w:sz w:val="24"/>
          <w:szCs w:val="24"/>
          <w:lang w:val="ka-GE"/>
        </w:rPr>
      </w:pPr>
      <w:r w:rsidRPr="00ED5BCB">
        <w:rPr>
          <w:rFonts w:ascii="Sylfaen" w:hAnsi="Sylfaen" w:cs="Sylfaen"/>
          <w:sz w:val="24"/>
          <w:szCs w:val="24"/>
          <w:lang w:val="ka-GE"/>
        </w:rPr>
        <w:t>სსიპ-სოხუმის სახელმწიფო უნივერსიტეტი</w:t>
      </w:r>
    </w:p>
    <w:p w:rsidR="009170E8" w:rsidRPr="009170E8" w:rsidRDefault="009170E8" w:rsidP="009170E8">
      <w:pPr>
        <w:spacing w:after="0" w:line="360" w:lineRule="auto"/>
        <w:jc w:val="center"/>
        <w:rPr>
          <w:rFonts w:ascii="Sylfaen" w:hAnsi="Sylfaen"/>
          <w:sz w:val="24"/>
          <w:szCs w:val="24"/>
          <w:lang w:val="ka-GE"/>
        </w:rPr>
      </w:pPr>
      <w:r w:rsidRPr="00ED5BCB">
        <w:rPr>
          <w:rFonts w:ascii="Sylfaen" w:hAnsi="Sylfaen" w:cs="Sylfaen"/>
          <w:sz w:val="24"/>
          <w:szCs w:val="24"/>
          <w:lang w:val="ka-GE"/>
        </w:rPr>
        <w:t>აკადემიური საბჭო</w:t>
      </w:r>
    </w:p>
    <w:p w:rsidR="009170E8" w:rsidRPr="009170E8" w:rsidRDefault="009170E8" w:rsidP="009170E8">
      <w:pPr>
        <w:spacing w:after="0" w:line="360" w:lineRule="auto"/>
        <w:jc w:val="center"/>
        <w:rPr>
          <w:rFonts w:ascii="Sylfaen" w:hAnsi="Sylfaen"/>
          <w:sz w:val="24"/>
          <w:szCs w:val="24"/>
          <w:lang w:val="ka-GE"/>
        </w:rPr>
      </w:pPr>
      <w:r w:rsidRPr="009170E8">
        <w:rPr>
          <w:rFonts w:ascii="Sylfaen" w:hAnsi="Sylfaen"/>
          <w:sz w:val="24"/>
          <w:szCs w:val="24"/>
          <w:lang w:val="ka-GE"/>
        </w:rPr>
        <w:t>10</w:t>
      </w:r>
      <w:r w:rsidRPr="009170E8">
        <w:rPr>
          <w:rFonts w:ascii="Sylfaen" w:hAnsi="Sylfaen"/>
          <w:sz w:val="24"/>
          <w:szCs w:val="24"/>
        </w:rPr>
        <w:t>.</w:t>
      </w:r>
      <w:r w:rsidRPr="009170E8">
        <w:rPr>
          <w:rFonts w:ascii="Sylfaen" w:hAnsi="Sylfaen"/>
          <w:sz w:val="24"/>
          <w:szCs w:val="24"/>
          <w:lang w:val="ka-GE"/>
        </w:rPr>
        <w:t xml:space="preserve"> 09. 2024</w:t>
      </w:r>
    </w:p>
    <w:p w:rsidR="009170E8" w:rsidRDefault="009170E8" w:rsidP="009170E8">
      <w:pPr>
        <w:spacing w:after="0" w:line="360" w:lineRule="auto"/>
        <w:jc w:val="center"/>
        <w:rPr>
          <w:rFonts w:ascii="Sylfaen" w:hAnsi="Sylfaen"/>
          <w:b/>
          <w:color w:val="000000"/>
          <w:sz w:val="24"/>
          <w:szCs w:val="24"/>
        </w:rPr>
      </w:pPr>
      <w:r w:rsidRPr="009170E8">
        <w:rPr>
          <w:rFonts w:ascii="Sylfaen" w:hAnsi="Sylfaen"/>
          <w:b/>
          <w:color w:val="000000"/>
          <w:sz w:val="24"/>
          <w:szCs w:val="24"/>
          <w:lang w:val="ka-GE"/>
        </w:rPr>
        <w:t>დადგენილება  № 05/01-</w:t>
      </w:r>
      <w:r w:rsidRPr="009170E8">
        <w:rPr>
          <w:rFonts w:ascii="Sylfaen" w:hAnsi="Sylfaen"/>
          <w:b/>
          <w:color w:val="000000"/>
          <w:sz w:val="24"/>
          <w:szCs w:val="24"/>
        </w:rPr>
        <w:t>20</w:t>
      </w:r>
      <w:r w:rsidRPr="00ED5BCB">
        <w:rPr>
          <w:rFonts w:ascii="Sylfaen" w:hAnsi="Sylfaen"/>
          <w:b/>
          <w:color w:val="000000"/>
          <w:sz w:val="24"/>
          <w:szCs w:val="24"/>
        </w:rPr>
        <w:t>7</w:t>
      </w:r>
    </w:p>
    <w:p w:rsidR="00ED5BCB" w:rsidRPr="009170E8" w:rsidRDefault="00ED5BCB" w:rsidP="009170E8">
      <w:pPr>
        <w:spacing w:after="0" w:line="360" w:lineRule="auto"/>
        <w:jc w:val="center"/>
        <w:rPr>
          <w:rFonts w:ascii="Sylfaen" w:hAnsi="Sylfaen"/>
          <w:b/>
          <w:color w:val="000000"/>
          <w:sz w:val="24"/>
          <w:szCs w:val="24"/>
          <w:lang w:val="ka-GE"/>
        </w:rPr>
      </w:pPr>
    </w:p>
    <w:p w:rsidR="00ED5BCB" w:rsidRDefault="009170E8" w:rsidP="00ED5BCB">
      <w:pPr>
        <w:shd w:val="clear" w:color="auto" w:fill="FFFFFF"/>
        <w:tabs>
          <w:tab w:val="left" w:pos="9356"/>
        </w:tabs>
        <w:spacing w:after="0" w:line="240" w:lineRule="auto"/>
        <w:ind w:left="-450" w:right="369"/>
        <w:jc w:val="both"/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</w:pP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სსიპ-სოხუმის სახელმწიფო უნივერსიტეტში </w:t>
      </w:r>
      <w:r w:rsidR="00ED5BCB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2023-2024 სასწავლო წლის გაზაფხულ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ის სემესტრის </w:t>
      </w:r>
      <w:r w:rsidR="00053C6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შუალედური</w:t>
      </w:r>
      <w:r w:rsidR="00053C60">
        <w:rPr>
          <w:rFonts w:ascii="Sylfaen" w:eastAsia="Times New Roman" w:hAnsi="Sylfaen" w:cs="Times New Roman"/>
          <w:b/>
          <w:color w:val="000000"/>
          <w:sz w:val="24"/>
          <w:szCs w:val="24"/>
        </w:rPr>
        <w:t>/</w:t>
      </w:r>
      <w:r w:rsidR="00053C6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დასკვნითი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გამოცდების</w:t>
      </w:r>
      <w:r w:rsidR="00053C6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აღდგენის</w:t>
      </w:r>
      <w:r w:rsidR="00D241CC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, საბაკალავრო</w:t>
      </w:r>
      <w:r w:rsidR="00053C6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/სამაგისტრო</w:t>
      </w:r>
      <w:bookmarkStart w:id="0" w:name="_GoBack"/>
      <w:bookmarkEnd w:id="0"/>
      <w:r w:rsidR="00D241CC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ნა</w:t>
      </w:r>
      <w:r w:rsidR="005C3A07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შრომების დაცვის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="00ED5BCB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შესახებ</w:t>
      </w:r>
    </w:p>
    <w:p w:rsidR="00ED5BCB" w:rsidRDefault="00ED5BCB" w:rsidP="00ED5BCB">
      <w:pPr>
        <w:shd w:val="clear" w:color="auto" w:fill="FFFFFF"/>
        <w:tabs>
          <w:tab w:val="left" w:pos="9356"/>
        </w:tabs>
        <w:spacing w:after="0" w:line="240" w:lineRule="auto"/>
        <w:ind w:left="-450" w:right="369"/>
        <w:jc w:val="both"/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</w:pPr>
    </w:p>
    <w:p w:rsidR="009170E8" w:rsidRPr="009170E8" w:rsidRDefault="009170E8" w:rsidP="00ED5BCB">
      <w:pPr>
        <w:shd w:val="clear" w:color="auto" w:fill="FFFFFF"/>
        <w:tabs>
          <w:tab w:val="left" w:pos="9356"/>
        </w:tabs>
        <w:spacing w:after="0" w:line="240" w:lineRule="auto"/>
        <w:ind w:left="-450" w:right="369"/>
        <w:jc w:val="both"/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</w:pPr>
      <w:r w:rsidRPr="009170E8">
        <w:rPr>
          <w:rFonts w:ascii="Sylfaen" w:eastAsia="Times New Roman" w:hAnsi="Sylfaen" w:cs="Times New Roman"/>
          <w:sz w:val="20"/>
          <w:szCs w:val="20"/>
          <w:lang w:val="ka-GE"/>
        </w:rPr>
        <w:t>საქართველოს ,,უმაღლესი განათლების შესახებ კანონის” 21-ე მუხლის პირველი პუნქტის  ,,ს“ ქვეპუნქტის, სსიპ სოხუმის სახელმწიფო უნივერსიტეტის წესდების მე-8 მუხლის პირველი პუნქტის ,,უ“ ქვეპუნქტის,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Times New Roman"/>
          <w:color w:val="000000"/>
          <w:sz w:val="20"/>
          <w:szCs w:val="20"/>
          <w:lang w:val="ka-GE"/>
        </w:rPr>
        <w:t>უნივერსიტეტის სტუდენტების განცხადებების საფუძველზე ფაკულტეტების დეკანების მოხსენებითი ბარათებისა და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 </w:t>
      </w:r>
      <w:r w:rsidRPr="009170E8">
        <w:rPr>
          <w:rFonts w:ascii="Sylfaen" w:eastAsia="Times New Roman" w:hAnsi="Sylfaen" w:cs="Times New Roman"/>
          <w:sz w:val="20"/>
          <w:szCs w:val="20"/>
          <w:lang w:val="ka-GE"/>
        </w:rPr>
        <w:t>აკადემიური საბჭოს 2024 წლის 10 სექტემბრის 57-ე სხდომის ოქმის საფუძველზე</w:t>
      </w:r>
    </w:p>
    <w:p w:rsidR="009170E8" w:rsidRDefault="009170E8" w:rsidP="009170E8">
      <w:pPr>
        <w:tabs>
          <w:tab w:val="left" w:pos="9356"/>
        </w:tabs>
        <w:spacing w:before="100" w:beforeAutospacing="1" w:after="100" w:afterAutospacing="1" w:line="240" w:lineRule="auto"/>
        <w:ind w:left="-142" w:right="333"/>
        <w:jc w:val="both"/>
        <w:rPr>
          <w:rFonts w:ascii="Sylfaen" w:eastAsiaTheme="minorEastAsia" w:hAnsi="Sylfaen"/>
          <w:b/>
          <w:lang w:val="ka-GE"/>
        </w:rPr>
      </w:pPr>
      <w:r w:rsidRPr="009170E8">
        <w:rPr>
          <w:rFonts w:ascii="Sylfaen" w:eastAsiaTheme="minorEastAsia" w:hAnsi="Sylfaen"/>
          <w:b/>
          <w:lang w:val="ka-GE"/>
        </w:rPr>
        <w:t>აკადემიურმა საბჭომ დაადგინა:</w:t>
      </w:r>
    </w:p>
    <w:p w:rsidR="00ED5BCB" w:rsidRPr="00C7507F" w:rsidRDefault="009170E8" w:rsidP="00ED5BCB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right="333"/>
        <w:jc w:val="both"/>
        <w:rPr>
          <w:rFonts w:ascii="Rioni" w:eastAsia="Times New Roman" w:hAnsi="Rioni" w:cs="Times New Roman"/>
          <w:b/>
          <w:color w:val="000000"/>
          <w:sz w:val="24"/>
          <w:szCs w:val="24"/>
          <w:lang w:val="ka-GE"/>
        </w:rPr>
      </w:pP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სსიპ-სოხუმის სახელმწიფო უნივერსიტეტის სტუდენტებს, რომლებიც საპატიო მიზეზების გამო ვერ გამოცხადდნენ 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2023-2024 სასწავლო წლის გაზაფხულ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ის სემესტრის 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შუალედურ/დასკვნით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გამოცდებზე 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ან/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 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ვერ მოახერხეს საბაკალავრო/სამაგისტრო ნაშრომების დადგენილ ვადებში წარდგენა და დაცვა და 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ამის შესახებ </w:t>
      </w:r>
      <w:r w:rsidR="00ED5BCB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განცხადებით 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აცნობეს ფაკულტეტის დეკანატ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ს, მიეცეთ</w:t>
      </w:r>
      <w:r w:rsidR="00ED5BCB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სწავლის საფასურის დარჩენილი ნაწილის დაფარვის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</w:rPr>
        <w:t>,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შუალედური/დასკვნითი</w:t>
      </w:r>
      <w:r w:rsidRPr="00764359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გამოცდე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ბის აღდგენის</w:t>
      </w:r>
      <w:r w:rsidR="00E83315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, საბაკალავრო</w:t>
      </w:r>
      <w:r w:rsidR="00C7507F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/სამაგისტრო ნაშრომების წარდგენისა და დაცვის შესაძლებლობა 2024 წლის </w:t>
      </w:r>
      <w:r w:rsidR="00ED5BCB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16 ოქტომბრამდე;</w:t>
      </w:r>
    </w:p>
    <w:p w:rsidR="00E83315" w:rsidRPr="00E83315" w:rsidRDefault="00E83315" w:rsidP="00E83315">
      <w:pPr>
        <w:pStyle w:val="ListParagraph"/>
        <w:shd w:val="clear" w:color="auto" w:fill="FFFFFF"/>
        <w:spacing w:after="0" w:line="240" w:lineRule="auto"/>
        <w:ind w:left="-180" w:right="333"/>
        <w:jc w:val="both"/>
        <w:rPr>
          <w:rFonts w:ascii="Rioni" w:eastAsia="Times New Roman" w:hAnsi="Rioni" w:cs="Times New Roman"/>
          <w:b/>
          <w:color w:val="000000"/>
          <w:sz w:val="26"/>
          <w:szCs w:val="24"/>
          <w:lang w:val="ka-GE"/>
        </w:rPr>
      </w:pPr>
    </w:p>
    <w:p w:rsidR="00ED5BCB" w:rsidRPr="00E83315" w:rsidRDefault="009170E8" w:rsidP="00ED5BCB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right="333"/>
        <w:jc w:val="both"/>
        <w:rPr>
          <w:rFonts w:ascii="Rioni" w:eastAsia="Times New Roman" w:hAnsi="Rioni" w:cs="Times New Roman"/>
          <w:b/>
          <w:color w:val="000000"/>
          <w:sz w:val="26"/>
          <w:szCs w:val="24"/>
          <w:lang w:val="ka-GE"/>
        </w:rPr>
      </w:pPr>
      <w:r w:rsidRPr="00E83315">
        <w:rPr>
          <w:rFonts w:ascii="Sylfaen" w:hAnsi="Sylfaen"/>
          <w:b/>
          <w:sz w:val="24"/>
          <w:lang w:val="ka-GE"/>
        </w:rPr>
        <w:t>წინამდებარე დადგენილების გამოქვეყნება დაევალოს:</w:t>
      </w:r>
    </w:p>
    <w:p w:rsidR="00ED5BCB" w:rsidRPr="00E83315" w:rsidRDefault="00ED5BCB" w:rsidP="00ED5BCB">
      <w:pPr>
        <w:pStyle w:val="ListParagraph"/>
        <w:tabs>
          <w:tab w:val="left" w:pos="1134"/>
          <w:tab w:val="left" w:pos="9180"/>
        </w:tabs>
        <w:spacing w:after="0" w:line="240" w:lineRule="auto"/>
        <w:ind w:left="-180" w:right="475"/>
        <w:jc w:val="both"/>
        <w:rPr>
          <w:rFonts w:ascii="Sylfaen" w:hAnsi="Sylfaen"/>
          <w:sz w:val="24"/>
          <w:lang w:val="ka-GE"/>
        </w:rPr>
      </w:pPr>
      <w:r w:rsidRPr="00E83315">
        <w:rPr>
          <w:rFonts w:ascii="Sylfaen" w:hAnsi="Sylfaen"/>
          <w:sz w:val="24"/>
          <w:lang w:val="ka-GE"/>
        </w:rPr>
        <w:t>ა)  ყველასთვის თვალსაჩინო ადგილას (საინფორმაციო დაფებზე) - უნივერსიტეტის კანცელარიას;</w:t>
      </w:r>
    </w:p>
    <w:p w:rsidR="00ED5BCB" w:rsidRPr="00E83315" w:rsidRDefault="00ED5BCB" w:rsidP="00ED5BCB">
      <w:pPr>
        <w:pStyle w:val="ListParagraph"/>
        <w:tabs>
          <w:tab w:val="left" w:pos="1134"/>
          <w:tab w:val="left" w:pos="9180"/>
        </w:tabs>
        <w:spacing w:after="0" w:line="240" w:lineRule="auto"/>
        <w:ind w:left="-180" w:right="475"/>
        <w:jc w:val="both"/>
        <w:rPr>
          <w:rFonts w:ascii="Sylfaen" w:hAnsi="Sylfaen"/>
          <w:sz w:val="24"/>
          <w:lang w:val="ka-GE"/>
        </w:rPr>
      </w:pPr>
      <w:r w:rsidRPr="00E83315">
        <w:rPr>
          <w:rFonts w:ascii="Sylfaen" w:hAnsi="Sylfaen"/>
          <w:sz w:val="24"/>
          <w:lang w:val="ka-GE"/>
        </w:rPr>
        <w:t>ბ) 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ED5BCB" w:rsidRPr="00E83315" w:rsidRDefault="00ED5BCB" w:rsidP="00ED5BCB">
      <w:pPr>
        <w:pStyle w:val="ListParagraph"/>
        <w:shd w:val="clear" w:color="auto" w:fill="FFFFFF"/>
        <w:spacing w:after="0" w:line="240" w:lineRule="auto"/>
        <w:ind w:left="-180" w:right="333"/>
        <w:jc w:val="both"/>
        <w:rPr>
          <w:rFonts w:ascii="Rioni" w:eastAsia="Times New Roman" w:hAnsi="Rioni" w:cs="Times New Roman"/>
          <w:b/>
          <w:color w:val="000000"/>
          <w:sz w:val="26"/>
          <w:szCs w:val="24"/>
          <w:lang w:val="ka-GE"/>
        </w:rPr>
      </w:pPr>
    </w:p>
    <w:p w:rsidR="009170E8" w:rsidRPr="00E83315" w:rsidRDefault="009170E8" w:rsidP="00ED5BCB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right="333"/>
        <w:jc w:val="both"/>
        <w:rPr>
          <w:rFonts w:ascii="Rioni" w:eastAsia="Times New Roman" w:hAnsi="Rioni" w:cs="Times New Roman"/>
          <w:b/>
          <w:color w:val="000000"/>
          <w:sz w:val="26"/>
          <w:szCs w:val="24"/>
          <w:lang w:val="ka-GE"/>
        </w:rPr>
      </w:pPr>
      <w:r w:rsidRPr="00E83315">
        <w:rPr>
          <w:rFonts w:ascii="Sylfaen" w:hAnsi="Sylfaen"/>
          <w:b/>
          <w:sz w:val="24"/>
          <w:lang w:val="ka-GE"/>
        </w:rPr>
        <w:t>დადგენილება ძალაშია გამოქვეყნებისთანავე.</w:t>
      </w:r>
    </w:p>
    <w:p w:rsidR="009170E8" w:rsidRPr="00E83315" w:rsidRDefault="009170E8" w:rsidP="009170E8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lang w:val="ka-GE"/>
        </w:rPr>
      </w:pPr>
    </w:p>
    <w:p w:rsidR="009170E8" w:rsidRPr="00E83315" w:rsidRDefault="009170E8" w:rsidP="009170E8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lang w:val="ka-GE"/>
        </w:rPr>
      </w:pPr>
    </w:p>
    <w:p w:rsidR="009170E8" w:rsidRPr="00E83315" w:rsidRDefault="009170E8" w:rsidP="009170E8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lang w:val="ka-GE"/>
        </w:rPr>
      </w:pPr>
    </w:p>
    <w:p w:rsidR="009170E8" w:rsidRPr="00E83315" w:rsidRDefault="009170E8" w:rsidP="009170E8">
      <w:pPr>
        <w:spacing w:after="0" w:line="240" w:lineRule="auto"/>
        <w:ind w:left="450"/>
        <w:rPr>
          <w:rFonts w:ascii="Sylfaen" w:eastAsia="Calibri" w:hAnsi="Sylfaen" w:cs="Sylfaen"/>
          <w:bCs/>
          <w:sz w:val="24"/>
        </w:rPr>
      </w:pPr>
      <w:r w:rsidRPr="00E83315">
        <w:rPr>
          <w:rFonts w:ascii="Sylfaen" w:eastAsia="Calibri" w:hAnsi="Sylfaen" w:cs="Sylfaen"/>
          <w:bCs/>
          <w:sz w:val="24"/>
          <w:lang w:val="ka-GE"/>
        </w:rPr>
        <w:t xml:space="preserve">აკადემიური საბჭოს თავმჯდომარე, </w:t>
      </w:r>
    </w:p>
    <w:p w:rsidR="009170E8" w:rsidRPr="00E83315" w:rsidRDefault="009170E8" w:rsidP="009170E8">
      <w:pPr>
        <w:spacing w:after="0" w:line="240" w:lineRule="auto"/>
        <w:rPr>
          <w:sz w:val="24"/>
        </w:rPr>
      </w:pPr>
      <w:r w:rsidRPr="00E83315">
        <w:rPr>
          <w:rFonts w:ascii="Sylfaen" w:eastAsia="Calibri" w:hAnsi="Sylfaen" w:cs="Sylfaen"/>
          <w:bCs/>
          <w:sz w:val="24"/>
          <w:lang w:val="ka-GE"/>
        </w:rPr>
        <w:t xml:space="preserve">        რექტორი              </w:t>
      </w:r>
      <w:r w:rsidRPr="00E83315">
        <w:rPr>
          <w:rFonts w:ascii="Sylfaen" w:eastAsia="Calibri" w:hAnsi="Sylfaen" w:cs="Times New Roman"/>
          <w:bCs/>
          <w:sz w:val="24"/>
          <w:lang w:val="ka-GE"/>
        </w:rPr>
        <w:t xml:space="preserve">                                                                             </w:t>
      </w:r>
      <w:r w:rsidRPr="00E83315">
        <w:rPr>
          <w:rFonts w:ascii="Sylfaen" w:eastAsia="Calibri" w:hAnsi="Sylfaen" w:cs="Sylfaen"/>
          <w:bCs/>
          <w:sz w:val="24"/>
        </w:rPr>
        <w:t xml:space="preserve">   </w:t>
      </w:r>
      <w:r w:rsidRPr="00E83315">
        <w:rPr>
          <w:rFonts w:ascii="Sylfaen" w:eastAsia="Calibri" w:hAnsi="Sylfaen" w:cs="Sylfaen"/>
          <w:bCs/>
          <w:sz w:val="24"/>
          <w:lang w:val="ka-GE"/>
        </w:rPr>
        <w:t>/ზურაბ ხონელიძე/</w:t>
      </w:r>
    </w:p>
    <w:p w:rsidR="009170E8" w:rsidRDefault="009170E8" w:rsidP="009170E8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152B74" w:rsidRPr="009170E8" w:rsidRDefault="00152B74" w:rsidP="00437010">
      <w:pPr>
        <w:spacing w:after="200" w:line="276" w:lineRule="auto"/>
        <w:ind w:right="59"/>
        <w:jc w:val="both"/>
        <w:rPr>
          <w:rFonts w:ascii="Sylfaen" w:eastAsiaTheme="minorEastAsia" w:hAnsi="Sylfaen"/>
          <w:b/>
          <w:lang w:val="ka-GE"/>
        </w:rPr>
      </w:pPr>
    </w:p>
    <w:p w:rsidR="009170E8" w:rsidRPr="009170E8" w:rsidRDefault="009170E8" w:rsidP="009170E8">
      <w:pPr>
        <w:spacing w:line="256" w:lineRule="auto"/>
      </w:pPr>
    </w:p>
    <w:p w:rsidR="00D51A4A" w:rsidRDefault="00D51A4A"/>
    <w:sectPr w:rsidR="00D51A4A" w:rsidSect="00152B74">
      <w:pgSz w:w="12240" w:h="15840"/>
      <w:pgMar w:top="1080" w:right="630" w:bottom="3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ion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DF2DC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6615A2"/>
    <w:multiLevelType w:val="hybridMultilevel"/>
    <w:tmpl w:val="B0DA1C04"/>
    <w:lvl w:ilvl="0" w:tplc="1A06D48C">
      <w:start w:val="3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65C3A"/>
    <w:multiLevelType w:val="hybridMultilevel"/>
    <w:tmpl w:val="2D4AF3BC"/>
    <w:lvl w:ilvl="0" w:tplc="741E468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color w:val="000000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F376CD"/>
    <w:multiLevelType w:val="hybridMultilevel"/>
    <w:tmpl w:val="1CC0564E"/>
    <w:lvl w:ilvl="0" w:tplc="5A04A90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AE7FDF"/>
    <w:multiLevelType w:val="hybridMultilevel"/>
    <w:tmpl w:val="A09E5372"/>
    <w:lvl w:ilvl="0" w:tplc="993036A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377"/>
    <w:rsid w:val="00040CCD"/>
    <w:rsid w:val="00053C60"/>
    <w:rsid w:val="00152B74"/>
    <w:rsid w:val="001968DB"/>
    <w:rsid w:val="00275187"/>
    <w:rsid w:val="003332FA"/>
    <w:rsid w:val="00371D50"/>
    <w:rsid w:val="00437010"/>
    <w:rsid w:val="00477F58"/>
    <w:rsid w:val="00530E78"/>
    <w:rsid w:val="005C3A07"/>
    <w:rsid w:val="005D12C0"/>
    <w:rsid w:val="00764359"/>
    <w:rsid w:val="00764F36"/>
    <w:rsid w:val="00830654"/>
    <w:rsid w:val="00832610"/>
    <w:rsid w:val="00874691"/>
    <w:rsid w:val="00874CC8"/>
    <w:rsid w:val="008868E1"/>
    <w:rsid w:val="008F32C2"/>
    <w:rsid w:val="009170E8"/>
    <w:rsid w:val="00920377"/>
    <w:rsid w:val="00AB1833"/>
    <w:rsid w:val="00B757C6"/>
    <w:rsid w:val="00C7507F"/>
    <w:rsid w:val="00C83D52"/>
    <w:rsid w:val="00D029DA"/>
    <w:rsid w:val="00D241CC"/>
    <w:rsid w:val="00D51A4A"/>
    <w:rsid w:val="00DF10B4"/>
    <w:rsid w:val="00E13DC9"/>
    <w:rsid w:val="00E241E6"/>
    <w:rsid w:val="00E83315"/>
    <w:rsid w:val="00ED5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EFA6E5"/>
  <w15:chartTrackingRefBased/>
  <w15:docId w15:val="{ADE6DE20-F782-4FA9-A13F-B3943A0ED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57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13D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B757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B757C6"/>
  </w:style>
  <w:style w:type="paragraph" w:styleId="ListParagraph">
    <w:name w:val="List Paragraph"/>
    <w:basedOn w:val="Normal"/>
    <w:uiPriority w:val="34"/>
    <w:qFormat/>
    <w:rsid w:val="00B757C6"/>
    <w:pPr>
      <w:spacing w:line="256" w:lineRule="auto"/>
      <w:ind w:left="720"/>
      <w:contextualSpacing/>
    </w:pPr>
  </w:style>
  <w:style w:type="paragraph" w:styleId="NoSpacing">
    <w:name w:val="No Spacing"/>
    <w:uiPriority w:val="1"/>
    <w:qFormat/>
    <w:rsid w:val="00040CC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3A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A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09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173</Words>
  <Characters>1443</Characters>
  <Application>Microsoft Office Word</Application>
  <DocSecurity>0</DocSecurity>
  <Lines>41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DEVI SHONIA</cp:lastModifiedBy>
  <cp:revision>30</cp:revision>
  <cp:lastPrinted>2024-09-11T10:14:00Z</cp:lastPrinted>
  <dcterms:created xsi:type="dcterms:W3CDTF">2024-01-24T08:18:00Z</dcterms:created>
  <dcterms:modified xsi:type="dcterms:W3CDTF">2024-09-12T03:23:00Z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150a03b97d504fcea7726d5ea6fcbef632ce774301681b4139bc50f20cf2a828</vt:lpwstr>
  </property>
</Properties>
</file>